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8BB8" w14:textId="77777777" w:rsidR="00F055A7" w:rsidRPr="007F115A" w:rsidRDefault="00F055A7" w:rsidP="00F055A7">
      <w:pPr>
        <w:pStyle w:val="NormalWeb"/>
        <w:spacing w:before="0" w:beforeAutospacing="0" w:after="0" w:afterAutospacing="0"/>
        <w:jc w:val="center"/>
        <w:rPr>
          <w:bCs/>
          <w:i/>
        </w:rPr>
      </w:pPr>
    </w:p>
    <w:p w14:paraId="14BAF74D" w14:textId="77777777" w:rsidR="00F055A7" w:rsidRPr="007F115A" w:rsidRDefault="00F055A7" w:rsidP="00F055A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7F115A">
        <w:rPr>
          <w:b/>
          <w:bCs/>
        </w:rPr>
        <w:t>_____________ County Urges Residents to Update Emergency Plans and Kits</w:t>
      </w:r>
    </w:p>
    <w:p w14:paraId="63ADF659" w14:textId="34A64C93" w:rsidR="00F055A7" w:rsidRPr="007F115A" w:rsidRDefault="00800911" w:rsidP="00F055A7">
      <w:pPr>
        <w:pStyle w:val="NormalWeb"/>
        <w:spacing w:before="0" w:beforeAutospacing="0" w:after="0" w:afterAutospacing="0"/>
        <w:jc w:val="center"/>
        <w:rPr>
          <w:bCs/>
          <w:i/>
        </w:rPr>
      </w:pPr>
      <w:r w:rsidRPr="007F115A">
        <w:rPr>
          <w:bCs/>
          <w:i/>
        </w:rPr>
        <w:t>May</w:t>
      </w:r>
      <w:r w:rsidR="002E27B5">
        <w:rPr>
          <w:bCs/>
          <w:i/>
        </w:rPr>
        <w:t xml:space="preserve"> 3</w:t>
      </w:r>
      <w:r w:rsidR="00117C42" w:rsidRPr="007F115A">
        <w:rPr>
          <w:bCs/>
          <w:i/>
        </w:rPr>
        <w:t>-</w:t>
      </w:r>
      <w:r w:rsidR="002E27B5">
        <w:rPr>
          <w:bCs/>
          <w:i/>
        </w:rPr>
        <w:t>9</w:t>
      </w:r>
      <w:r w:rsidR="00F055A7" w:rsidRPr="007F115A">
        <w:rPr>
          <w:bCs/>
          <w:i/>
        </w:rPr>
        <w:t xml:space="preserve"> is North Carolina Hurricane Preparedness Week</w:t>
      </w:r>
    </w:p>
    <w:p w14:paraId="23D0A913" w14:textId="77777777" w:rsidR="00F055A7" w:rsidRPr="007F115A" w:rsidRDefault="00F055A7" w:rsidP="00F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2F13B" w14:textId="77777777" w:rsidR="00F055A7" w:rsidRPr="007F115A" w:rsidRDefault="00F055A7" w:rsidP="00F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D282C" w14:textId="77777777" w:rsidR="00F055A7" w:rsidRPr="007F115A" w:rsidRDefault="00F055A7" w:rsidP="00F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5A">
        <w:rPr>
          <w:rFonts w:ascii="Times New Roman" w:hAnsi="Times New Roman" w:cs="Times New Roman"/>
          <w:sz w:val="24"/>
          <w:szCs w:val="24"/>
        </w:rPr>
        <w:t>FOR IMMEDIATE RELEASE</w:t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</w:r>
      <w:r w:rsidRPr="007F115A">
        <w:rPr>
          <w:rFonts w:ascii="Times New Roman" w:hAnsi="Times New Roman" w:cs="Times New Roman"/>
          <w:sz w:val="24"/>
          <w:szCs w:val="24"/>
        </w:rPr>
        <w:tab/>
        <w:t xml:space="preserve">    Contact: </w:t>
      </w:r>
    </w:p>
    <w:p w14:paraId="569ADB40" w14:textId="71B66925" w:rsidR="00F055A7" w:rsidRPr="007F115A" w:rsidRDefault="00300527" w:rsidP="00F05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15A">
        <w:rPr>
          <w:rFonts w:ascii="Times New Roman" w:hAnsi="Times New Roman" w:cs="Times New Roman"/>
          <w:sz w:val="24"/>
          <w:szCs w:val="24"/>
        </w:rPr>
        <w:t xml:space="preserve">May </w:t>
      </w:r>
      <w:r w:rsidRPr="007F115A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="00F055A7" w:rsidRPr="007F115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55A7" w:rsidRPr="007F115A">
        <w:rPr>
          <w:rFonts w:ascii="Times New Roman" w:hAnsi="Times New Roman" w:cs="Times New Roman"/>
          <w:sz w:val="24"/>
          <w:szCs w:val="24"/>
        </w:rPr>
        <w:t>20</w:t>
      </w:r>
      <w:r w:rsidR="00507ED1" w:rsidRPr="007F115A">
        <w:rPr>
          <w:rFonts w:ascii="Times New Roman" w:hAnsi="Times New Roman" w:cs="Times New Roman"/>
          <w:sz w:val="24"/>
          <w:szCs w:val="24"/>
        </w:rPr>
        <w:t>2</w:t>
      </w:r>
      <w:r w:rsidR="002E27B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</w:r>
      <w:r w:rsidR="00F055A7" w:rsidRPr="007F115A">
        <w:rPr>
          <w:rFonts w:ascii="Times New Roman" w:hAnsi="Times New Roman" w:cs="Times New Roman"/>
          <w:sz w:val="24"/>
          <w:szCs w:val="24"/>
        </w:rPr>
        <w:tab/>
        <w:t xml:space="preserve">    Phone: </w:t>
      </w:r>
    </w:p>
    <w:p w14:paraId="0DDA1A18" w14:textId="77777777" w:rsidR="00F055A7" w:rsidRPr="007F115A" w:rsidRDefault="00F055A7" w:rsidP="007B1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B924D" w14:textId="4EED4CDE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>[INSERT C</w:t>
      </w:r>
      <w:r w:rsidR="005F618F">
        <w:rPr>
          <w:rFonts w:ascii="Times New Roman" w:hAnsi="Times New Roman" w:cs="Times New Roman"/>
          <w:b/>
          <w:bCs/>
          <w:sz w:val="24"/>
          <w:szCs w:val="24"/>
        </w:rPr>
        <w:t>OUNTY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 NAME], [INSERT DATE]</w:t>
      </w:r>
      <w:r w:rsidRPr="005D3CD0">
        <w:rPr>
          <w:rFonts w:ascii="Times New Roman" w:hAnsi="Times New Roman" w:cs="Times New Roman"/>
          <w:sz w:val="24"/>
          <w:szCs w:val="24"/>
        </w:rPr>
        <w:t xml:space="preserve"> – With</w:t>
      </w:r>
      <w:r w:rsidR="002E27B5">
        <w:rPr>
          <w:rFonts w:ascii="Times New Roman" w:hAnsi="Times New Roman" w:cs="Times New Roman"/>
          <w:sz w:val="24"/>
          <w:szCs w:val="24"/>
        </w:rPr>
        <w:t xml:space="preserve"> the 2026</w:t>
      </w:r>
      <w:r w:rsidRPr="005D3CD0">
        <w:rPr>
          <w:rFonts w:ascii="Times New Roman" w:hAnsi="Times New Roman" w:cs="Times New Roman"/>
          <w:sz w:val="24"/>
          <w:szCs w:val="24"/>
        </w:rPr>
        <w:t xml:space="preserve"> hurricane season approaching, ______________ County Emergency Management urges all residents to take time now to update their emergency plans and supply kits. The Atlantic hurricane season runs from 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>June 1 through November 30</w:t>
      </w:r>
      <w:r w:rsidRPr="005D3CD0">
        <w:rPr>
          <w:rFonts w:ascii="Times New Roman" w:hAnsi="Times New Roman" w:cs="Times New Roman"/>
          <w:sz w:val="24"/>
          <w:szCs w:val="24"/>
        </w:rPr>
        <w:t>, bringing the potential for destructive storms and severe weather.</w:t>
      </w:r>
    </w:p>
    <w:p w14:paraId="54F84294" w14:textId="7FDF79E0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 xml:space="preserve">To promote awareness and preparation, the 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National Weather Service has designated May </w:t>
      </w:r>
      <w:r w:rsidR="002E27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E27B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 as Hurricane Preparedness Week in North Carolina.</w:t>
      </w:r>
    </w:p>
    <w:p w14:paraId="531F00DB" w14:textId="2017CB9B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[Insert one or two brief facts here about your county’s history with hurricanes or major weather events, such as: "In recent years, ______________ County has experienced widespread flooding and wind damage from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D3CD0">
        <w:rPr>
          <w:rFonts w:ascii="Times New Roman" w:hAnsi="Times New Roman" w:cs="Times New Roman"/>
          <w:sz w:val="24"/>
          <w:szCs w:val="24"/>
        </w:rPr>
        <w:t>"]</w:t>
      </w:r>
    </w:p>
    <w:p w14:paraId="6770AA46" w14:textId="715A529F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“</w:t>
      </w:r>
      <w:r w:rsidR="002E27B5">
        <w:rPr>
          <w:rFonts w:ascii="Times New Roman" w:hAnsi="Times New Roman" w:cs="Times New Roman"/>
          <w:sz w:val="24"/>
          <w:szCs w:val="24"/>
        </w:rPr>
        <w:t>During a disaster, like a hurricane, h</w:t>
      </w:r>
      <w:r w:rsidRPr="005D3CD0">
        <w:rPr>
          <w:rFonts w:ascii="Times New Roman" w:hAnsi="Times New Roman" w:cs="Times New Roman"/>
          <w:sz w:val="24"/>
          <w:szCs w:val="24"/>
        </w:rPr>
        <w:t xml:space="preserve">aving an emergency plan and a fully stocked kit can make a life-saving difference,” said 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[Name], [Title], </w:t>
      </w:r>
      <w:r w:rsidRPr="005D3CD0">
        <w:rPr>
          <w:rFonts w:ascii="Times New Roman" w:hAnsi="Times New Roman" w:cs="Times New Roman"/>
          <w:sz w:val="24"/>
          <w:szCs w:val="24"/>
        </w:rPr>
        <w:t xml:space="preserve">of ______________ County. “Your emergency kit should provide for your family’s basic needs for at least three to seven days. </w:t>
      </w:r>
      <w:r w:rsidR="002E27B5">
        <w:rPr>
          <w:rFonts w:ascii="Times New Roman" w:hAnsi="Times New Roman" w:cs="Times New Roman"/>
          <w:sz w:val="24"/>
          <w:szCs w:val="24"/>
        </w:rPr>
        <w:t>Also, please take any evacuation order seriously</w:t>
      </w:r>
      <w:r w:rsidRPr="005D3CD0">
        <w:rPr>
          <w:rFonts w:ascii="Times New Roman" w:hAnsi="Times New Roman" w:cs="Times New Roman"/>
          <w:sz w:val="24"/>
          <w:szCs w:val="24"/>
        </w:rPr>
        <w:t>. Leaving when asked protects not only yourself but also first responders who may otherwise be placed in harm’s way.”</w:t>
      </w:r>
    </w:p>
    <w:p w14:paraId="68411BAA" w14:textId="49A1C513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 xml:space="preserve">Residents can create an emergency plan easily by visiting </w:t>
      </w:r>
      <w:hyperlink r:id="rId7" w:tgtFrame="_new" w:history="1">
        <w:r w:rsidRPr="005D3CD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www.ReadyNC.gov</w:t>
        </w:r>
      </w:hyperlink>
      <w:r w:rsidRPr="005D3CD0">
        <w:rPr>
          <w:rFonts w:ascii="Times New Roman" w:hAnsi="Times New Roman" w:cs="Times New Roman"/>
          <w:sz w:val="24"/>
          <w:szCs w:val="24"/>
        </w:rPr>
        <w:t xml:space="preserve">, where downloadable templates are available. </w:t>
      </w:r>
      <w:r w:rsidR="002E27B5">
        <w:rPr>
          <w:rFonts w:ascii="Times New Roman" w:hAnsi="Times New Roman" w:cs="Times New Roman"/>
          <w:sz w:val="24"/>
          <w:szCs w:val="24"/>
        </w:rPr>
        <w:t>Your family</w:t>
      </w:r>
      <w:r w:rsidRPr="005D3CD0">
        <w:rPr>
          <w:rFonts w:ascii="Times New Roman" w:hAnsi="Times New Roman" w:cs="Times New Roman"/>
          <w:sz w:val="24"/>
          <w:szCs w:val="24"/>
        </w:rPr>
        <w:t xml:space="preserve"> should review and practice </w:t>
      </w:r>
      <w:r w:rsidR="002E27B5">
        <w:rPr>
          <w:rFonts w:ascii="Times New Roman" w:hAnsi="Times New Roman" w:cs="Times New Roman"/>
          <w:sz w:val="24"/>
          <w:szCs w:val="24"/>
        </w:rPr>
        <w:t>your</w:t>
      </w:r>
      <w:r w:rsidRPr="005D3CD0">
        <w:rPr>
          <w:rFonts w:ascii="Times New Roman" w:hAnsi="Times New Roman" w:cs="Times New Roman"/>
          <w:sz w:val="24"/>
          <w:szCs w:val="24"/>
        </w:rPr>
        <w:t xml:space="preserve"> emergency plans regularly</w:t>
      </w:r>
      <w:r w:rsidRPr="007F115A">
        <w:rPr>
          <w:rFonts w:ascii="Times New Roman" w:hAnsi="Times New Roman" w:cs="Times New Roman"/>
          <w:sz w:val="24"/>
          <w:szCs w:val="24"/>
        </w:rPr>
        <w:t>,</w:t>
      </w:r>
      <w:r w:rsidRPr="005D3CD0">
        <w:rPr>
          <w:rFonts w:ascii="Times New Roman" w:hAnsi="Times New Roman" w:cs="Times New Roman"/>
          <w:sz w:val="24"/>
          <w:szCs w:val="24"/>
        </w:rPr>
        <w:t xml:space="preserve"> so everyone knows what to do and how to communicate during a crisis. Be sure to update your plan this season and talk with neighbors—especially seniors or individuals with disabilities—about how to help one another during emergencies.</w:t>
      </w:r>
    </w:p>
    <w:p w14:paraId="24CF399A" w14:textId="00A25E42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2E27B5">
        <w:rPr>
          <w:rFonts w:ascii="Times New Roman" w:hAnsi="Times New Roman" w:cs="Times New Roman"/>
          <w:sz w:val="24"/>
          <w:szCs w:val="24"/>
        </w:rPr>
        <w:t xml:space="preserve">it is important for </w:t>
      </w:r>
      <w:r w:rsidRPr="005D3CD0">
        <w:rPr>
          <w:rFonts w:ascii="Times New Roman" w:hAnsi="Times New Roman" w:cs="Times New Roman"/>
          <w:sz w:val="24"/>
          <w:szCs w:val="24"/>
        </w:rPr>
        <w:t xml:space="preserve">families and businesses </w:t>
      </w:r>
      <w:r w:rsidR="002E27B5">
        <w:rPr>
          <w:rFonts w:ascii="Times New Roman" w:hAnsi="Times New Roman" w:cs="Times New Roman"/>
          <w:sz w:val="24"/>
          <w:szCs w:val="24"/>
        </w:rPr>
        <w:t xml:space="preserve">to </w:t>
      </w:r>
      <w:r w:rsidRPr="005D3CD0">
        <w:rPr>
          <w:rFonts w:ascii="Times New Roman" w:hAnsi="Times New Roman" w:cs="Times New Roman"/>
          <w:sz w:val="24"/>
          <w:szCs w:val="24"/>
        </w:rPr>
        <w:t>gather and store critical documents—including driver’s licenses, insurance policies, medical records, and financial account information—in a waterproof, fireproof container or secure digital location. Review your homeowners’ or renters’ insurance coverage, and make sure flood insurance is included, as it is not part of most standard policies.</w:t>
      </w:r>
    </w:p>
    <w:p w14:paraId="3CE1918D" w14:textId="77777777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>Build Your Emergency Kit</w:t>
      </w:r>
      <w:r w:rsidRPr="005D3CD0">
        <w:rPr>
          <w:rFonts w:ascii="Times New Roman" w:hAnsi="Times New Roman" w:cs="Times New Roman"/>
          <w:sz w:val="24"/>
          <w:szCs w:val="24"/>
        </w:rPr>
        <w:br/>
        <w:t>Make sure your kit includes enough food and water for every person in your household for up to a week. Essential items to include:</w:t>
      </w:r>
    </w:p>
    <w:p w14:paraId="3499A870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First-aid kit</w:t>
      </w:r>
    </w:p>
    <w:p w14:paraId="05DF9ED7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Weather radio with extra batteries</w:t>
      </w:r>
    </w:p>
    <w:p w14:paraId="6EDD62E3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Prescription medications</w:t>
      </w:r>
    </w:p>
    <w:p w14:paraId="3E2794ED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lastRenderedPageBreak/>
        <w:t>Sleeping bags or warm blankets</w:t>
      </w:r>
    </w:p>
    <w:p w14:paraId="0F8928AF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Extra clothing</w:t>
      </w:r>
    </w:p>
    <w:p w14:paraId="1BEA7A39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Personal hygiene items (toothbrush, toothpaste, soap, deodorant)</w:t>
      </w:r>
    </w:p>
    <w:p w14:paraId="0D5F9C79" w14:textId="77777777" w:rsidR="007F115A" w:rsidRPr="005D3CD0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Cash</w:t>
      </w:r>
    </w:p>
    <w:p w14:paraId="2802978A" w14:textId="77777777" w:rsidR="007F115A" w:rsidRPr="007F115A" w:rsidRDefault="007F115A" w:rsidP="007F11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Supplies for pets (food, water, leash, vaccination records)</w:t>
      </w:r>
    </w:p>
    <w:p w14:paraId="58038848" w14:textId="77777777" w:rsidR="007F115A" w:rsidRPr="005D3CD0" w:rsidRDefault="007F115A" w:rsidP="007F11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67C4AD9" w14:textId="77777777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During a storm, stay informed using a battery-powered radio and be familiar with evacuation routes in your area. If local officials issue an evacuation order, evacuate immediately.</w:t>
      </w:r>
    </w:p>
    <w:p w14:paraId="695025C5" w14:textId="77777777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Finally, take simple steps to prepare your home or business by trimming trees, securing outdoor furniture, covering windows, and clearing gutters to reduce the risk of damage.</w:t>
      </w:r>
    </w:p>
    <w:p w14:paraId="42C5E696" w14:textId="77777777" w:rsidR="007F115A" w:rsidRPr="005D3CD0" w:rsidRDefault="007F115A" w:rsidP="007F115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 xml:space="preserve">More resources and information on how to prepare for hurricanes and other emergencies are available at </w:t>
      </w:r>
      <w:hyperlink r:id="rId8" w:tgtFrame="_new" w:history="1">
        <w:r w:rsidRPr="005D3CD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www.ReadyNC.gov</w:t>
        </w:r>
      </w:hyperlink>
      <w:r w:rsidRPr="005D3C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2BD12C" w14:textId="77777777" w:rsidR="007F115A" w:rsidRPr="007F115A" w:rsidRDefault="007F115A" w:rsidP="007F115A">
      <w:pPr>
        <w:rPr>
          <w:rFonts w:ascii="Times New Roman" w:hAnsi="Times New Roman" w:cs="Times New Roman"/>
          <w:sz w:val="24"/>
          <w:szCs w:val="24"/>
        </w:rPr>
      </w:pPr>
    </w:p>
    <w:p w14:paraId="573E493A" w14:textId="77777777" w:rsidR="005A1D01" w:rsidRPr="007F115A" w:rsidRDefault="005A1D01" w:rsidP="005155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8C16CE" w14:textId="77777777" w:rsidR="007D3E97" w:rsidRPr="007F115A" w:rsidRDefault="007D3E97" w:rsidP="008113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15A">
        <w:rPr>
          <w:rFonts w:ascii="Times New Roman" w:eastAsia="Calibri" w:hAnsi="Times New Roman" w:cs="Times New Roman"/>
          <w:sz w:val="24"/>
          <w:szCs w:val="24"/>
        </w:rPr>
        <w:t># # #</w:t>
      </w:r>
    </w:p>
    <w:p w14:paraId="1853A36C" w14:textId="77777777" w:rsidR="007B19B1" w:rsidRPr="007F115A" w:rsidRDefault="00533AA5" w:rsidP="007B19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15A">
        <w:rPr>
          <w:rFonts w:ascii="Times New Roman" w:eastAsia="Calibri" w:hAnsi="Times New Roman" w:cs="Times New Roman"/>
          <w:i/>
          <w:sz w:val="24"/>
          <w:szCs w:val="24"/>
        </w:rPr>
        <w:br/>
      </w:r>
    </w:p>
    <w:sectPr w:rsidR="007B19B1" w:rsidRPr="007F11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5BC7" w14:textId="77777777" w:rsidR="00DC4DC9" w:rsidRDefault="00DC4DC9" w:rsidP="00FA3446">
      <w:pPr>
        <w:spacing w:after="0" w:line="240" w:lineRule="auto"/>
      </w:pPr>
      <w:r>
        <w:separator/>
      </w:r>
    </w:p>
  </w:endnote>
  <w:endnote w:type="continuationSeparator" w:id="0">
    <w:p w14:paraId="4E215763" w14:textId="77777777" w:rsidR="00DC4DC9" w:rsidRDefault="00DC4DC9" w:rsidP="00FA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69E8" w14:textId="4888E801" w:rsidR="00FA3446" w:rsidRDefault="00FA3446">
    <w:pPr>
      <w:pStyle w:val="Footer"/>
    </w:pPr>
  </w:p>
  <w:p w14:paraId="25ECA2AE" w14:textId="77777777" w:rsidR="00FA3446" w:rsidRDefault="00FA3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A902" w14:textId="77777777" w:rsidR="00DC4DC9" w:rsidRDefault="00DC4DC9" w:rsidP="00FA3446">
      <w:pPr>
        <w:spacing w:after="0" w:line="240" w:lineRule="auto"/>
      </w:pPr>
      <w:r>
        <w:separator/>
      </w:r>
    </w:p>
  </w:footnote>
  <w:footnote w:type="continuationSeparator" w:id="0">
    <w:p w14:paraId="00FA794D" w14:textId="77777777" w:rsidR="00DC4DC9" w:rsidRDefault="00DC4DC9" w:rsidP="00FA3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2426D"/>
    <w:multiLevelType w:val="multilevel"/>
    <w:tmpl w:val="39D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3679E"/>
    <w:multiLevelType w:val="hybridMultilevel"/>
    <w:tmpl w:val="D950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92969"/>
    <w:multiLevelType w:val="hybridMultilevel"/>
    <w:tmpl w:val="CCB6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203480">
    <w:abstractNumId w:val="2"/>
  </w:num>
  <w:num w:numId="2" w16cid:durableId="1479223345">
    <w:abstractNumId w:val="1"/>
  </w:num>
  <w:num w:numId="3" w16cid:durableId="102243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1"/>
    <w:rsid w:val="000522D2"/>
    <w:rsid w:val="00117C42"/>
    <w:rsid w:val="0020771B"/>
    <w:rsid w:val="00257D59"/>
    <w:rsid w:val="002E27B5"/>
    <w:rsid w:val="00300527"/>
    <w:rsid w:val="0032685A"/>
    <w:rsid w:val="00381A09"/>
    <w:rsid w:val="00415623"/>
    <w:rsid w:val="004F322B"/>
    <w:rsid w:val="00507ED1"/>
    <w:rsid w:val="005155DA"/>
    <w:rsid w:val="00533AA5"/>
    <w:rsid w:val="005A1D01"/>
    <w:rsid w:val="005F618F"/>
    <w:rsid w:val="00605618"/>
    <w:rsid w:val="00784317"/>
    <w:rsid w:val="007B19B1"/>
    <w:rsid w:val="007B6E68"/>
    <w:rsid w:val="007D3E97"/>
    <w:rsid w:val="007F115A"/>
    <w:rsid w:val="00800911"/>
    <w:rsid w:val="0081131E"/>
    <w:rsid w:val="00874DD9"/>
    <w:rsid w:val="00904385"/>
    <w:rsid w:val="00904C92"/>
    <w:rsid w:val="00A32B4E"/>
    <w:rsid w:val="00AF3E4F"/>
    <w:rsid w:val="00C26402"/>
    <w:rsid w:val="00C8144E"/>
    <w:rsid w:val="00D20049"/>
    <w:rsid w:val="00D91CEE"/>
    <w:rsid w:val="00DC4DC9"/>
    <w:rsid w:val="00E307D4"/>
    <w:rsid w:val="00EA520F"/>
    <w:rsid w:val="00ED7798"/>
    <w:rsid w:val="00F055A7"/>
    <w:rsid w:val="00F56800"/>
    <w:rsid w:val="00FA3446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3ABE"/>
  <w15:chartTrackingRefBased/>
  <w15:docId w15:val="{BAB997CF-D9DB-400F-A130-B20A2ED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9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5DA"/>
    <w:pPr>
      <w:ind w:left="720"/>
      <w:contextualSpacing/>
    </w:pPr>
  </w:style>
  <w:style w:type="character" w:styleId="Hyperlink">
    <w:name w:val="Hyperlink"/>
    <w:uiPriority w:val="99"/>
    <w:unhideWhenUsed/>
    <w:rsid w:val="005A1D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46"/>
  </w:style>
  <w:style w:type="paragraph" w:styleId="Footer">
    <w:name w:val="footer"/>
    <w:basedOn w:val="Normal"/>
    <w:link w:val="FooterChar"/>
    <w:uiPriority w:val="99"/>
    <w:unhideWhenUsed/>
    <w:rsid w:val="00FA3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46"/>
  </w:style>
  <w:style w:type="character" w:styleId="UnresolvedMention">
    <w:name w:val="Unresolved Mention"/>
    <w:basedOn w:val="DefaultParagraphFont"/>
    <w:uiPriority w:val="99"/>
    <w:semiHidden/>
    <w:unhideWhenUsed/>
    <w:rsid w:val="0005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ady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481</Words>
  <Characters>2681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NCDPS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NC-DPS</dc:creator>
  <cp:keywords/>
  <dc:description/>
  <cp:lastModifiedBy>Haines, Brian (NCEM)</cp:lastModifiedBy>
  <cp:revision>9</cp:revision>
  <dcterms:created xsi:type="dcterms:W3CDTF">2022-04-08T17:09:00Z</dcterms:created>
  <dcterms:modified xsi:type="dcterms:W3CDTF">2026-04-23T20:41:00Z</dcterms:modified>
</cp:coreProperties>
</file>